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D8" w:rsidRPr="00B55DD8" w:rsidRDefault="00B55DD8" w:rsidP="00B55DD8">
      <w:pPr>
        <w:jc w:val="center"/>
        <w:rPr>
          <w:rFonts w:ascii="Century Gothic" w:hAnsi="Century Gothic"/>
          <w:b/>
          <w:sz w:val="36"/>
          <w:szCs w:val="36"/>
        </w:rPr>
      </w:pPr>
      <w:r w:rsidRPr="00B55DD8">
        <w:rPr>
          <w:rFonts w:ascii="Century Gothic" w:hAnsi="Century Gothic"/>
          <w:b/>
          <w:sz w:val="36"/>
          <w:szCs w:val="36"/>
        </w:rPr>
        <w:t>Progressive Politics</w:t>
      </w:r>
    </w:p>
    <w:p w:rsidR="00B55DD8" w:rsidRDefault="00B55DD8" w:rsidP="00B55DD8">
      <w:pPr>
        <w:rPr>
          <w:rFonts w:ascii="Century Gothic" w:hAnsi="Century Gothic"/>
          <w:sz w:val="28"/>
          <w:szCs w:val="28"/>
        </w:rPr>
      </w:pPr>
      <w:r w:rsidRPr="00B55DD8">
        <w:rPr>
          <w:rFonts w:ascii="Century Gothic" w:hAnsi="Century Gothic"/>
          <w:b/>
          <w:sz w:val="28"/>
          <w:szCs w:val="28"/>
          <w:u w:val="single"/>
        </w:rPr>
        <w:t>Directions</w:t>
      </w:r>
      <w:r>
        <w:rPr>
          <w:rFonts w:ascii="Century Gothic" w:hAnsi="Century Gothic"/>
          <w:sz w:val="28"/>
          <w:szCs w:val="28"/>
        </w:rPr>
        <w:t xml:space="preserve">:  Complete the graphs provided below.  </w:t>
      </w:r>
    </w:p>
    <w:p w:rsidR="00B55DD8" w:rsidRDefault="00D24A8E" w:rsidP="00B55DD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2832174</wp:posOffset>
                </wp:positionH>
                <wp:positionV relativeFrom="paragraph">
                  <wp:posOffset>51328</wp:posOffset>
                </wp:positionV>
                <wp:extent cx="2849880" cy="545729"/>
                <wp:effectExtent l="38100" t="38100" r="45720" b="450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45729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DD8" w:rsidRPr="00B55DD8" w:rsidRDefault="00B55DD8" w:rsidP="00B55DD8">
                            <w:pPr>
                              <w:jc w:val="center"/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 w:rsidRPr="00B55DD8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Roosevelt’s Square Deal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223pt;margin-top:4.05pt;width:224.4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" fillcolor="white [3201]" strokecolor="#70ad47 [3209]" strokeweight="6pt">
                <v:stroke joinstyle="miter"/>
                <v:textbox>
                  <w:txbxContent>
                    <w:p w:rsidR="00B55DD8" w:rsidRPr="00B55DD8" w:rsidRDefault="00B55DD8" w:rsidP="00B55DD8">
                      <w:pPr>
                        <w:jc w:val="center"/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 w:rsidRPr="00B55DD8">
                        <w:rPr>
                          <w:rFonts w:ascii="Eras Demi ITC" w:hAnsi="Eras Demi ITC"/>
                          <w:sz w:val="32"/>
                          <w:szCs w:val="32"/>
                        </w:rPr>
                        <w:t>Roosevelt’s Square Deal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5DD8" w:rsidRDefault="00D24A8E" w:rsidP="00B55DD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539387</wp:posOffset>
                </wp:positionH>
                <wp:positionV relativeFrom="paragraph">
                  <wp:posOffset>332311</wp:posOffset>
                </wp:positionV>
                <wp:extent cx="1947545" cy="332509"/>
                <wp:effectExtent l="0" t="0" r="1460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DD8" w:rsidRPr="000B3475" w:rsidRDefault="00B55DD8" w:rsidP="00B55D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3475">
                              <w:rPr>
                                <w:b/>
                                <w:sz w:val="28"/>
                                <w:szCs w:val="28"/>
                              </w:rPr>
                              <w:t>Environmental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.45pt;margin-top:26.15pt;width:153.3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" fillcolor="white [3201]" strokeweight=".5pt">
                <v:textbox>
                  <w:txbxContent>
                    <w:p w:rsidR="00B55DD8" w:rsidRPr="000B3475" w:rsidRDefault="00B55DD8" w:rsidP="00B55D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3475">
                        <w:rPr>
                          <w:b/>
                          <w:sz w:val="28"/>
                          <w:szCs w:val="28"/>
                        </w:rPr>
                        <w:t>Environmental 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B55DD8" w:rsidRDefault="00CF7D7B" w:rsidP="00B55DD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5800230</wp:posOffset>
                </wp:positionH>
                <wp:positionV relativeFrom="paragraph">
                  <wp:posOffset>7117</wp:posOffset>
                </wp:positionV>
                <wp:extent cx="1840230" cy="284463"/>
                <wp:effectExtent l="0" t="0" r="2667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284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5DD8" w:rsidRPr="000B3475" w:rsidRDefault="00B55DD8" w:rsidP="00B55D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3475">
                              <w:rPr>
                                <w:b/>
                                <w:sz w:val="28"/>
                                <w:szCs w:val="28"/>
                              </w:rPr>
                              <w:t>Economic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6.7pt;margin-top:.55pt;width:144.9pt;height:2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" fillcolor="white [3201]" strokeweight=".5pt">
                <v:textbox>
                  <w:txbxContent>
                    <w:p w:rsidR="00B55DD8" w:rsidRPr="000B3475" w:rsidRDefault="00B55DD8" w:rsidP="00B55D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3475">
                        <w:rPr>
                          <w:b/>
                          <w:sz w:val="28"/>
                          <w:szCs w:val="28"/>
                        </w:rPr>
                        <w:t>Economic Policies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6300"/>
        <w:gridCol w:w="6326"/>
      </w:tblGrid>
      <w:tr w:rsidR="00CF7D7B" w:rsidTr="00CF7D7B">
        <w:trPr>
          <w:trHeight w:val="998"/>
        </w:trPr>
        <w:tc>
          <w:tcPr>
            <w:tcW w:w="6300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6" w:type="dxa"/>
          </w:tcPr>
          <w:p w:rsidR="00CF7D7B" w:rsidRDefault="00CF7D7B" w:rsidP="00CF7D7B">
            <w:pPr>
              <w:tabs>
                <w:tab w:val="left" w:pos="196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7D7B" w:rsidTr="00CF7D7B">
        <w:trPr>
          <w:trHeight w:val="998"/>
        </w:trPr>
        <w:tc>
          <w:tcPr>
            <w:tcW w:w="6300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6" w:type="dxa"/>
          </w:tcPr>
          <w:p w:rsidR="00CF7D7B" w:rsidRDefault="00CF7D7B" w:rsidP="00CF7D7B">
            <w:pPr>
              <w:tabs>
                <w:tab w:val="left" w:pos="196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7D7B" w:rsidTr="00CF7D7B">
        <w:trPr>
          <w:trHeight w:val="942"/>
        </w:trPr>
        <w:tc>
          <w:tcPr>
            <w:tcW w:w="6300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326" w:type="dxa"/>
          </w:tcPr>
          <w:p w:rsidR="00CF7D7B" w:rsidRDefault="00CF7D7B" w:rsidP="00CF7D7B">
            <w:pPr>
              <w:tabs>
                <w:tab w:val="left" w:pos="1964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B3475" w:rsidRDefault="000B3475" w:rsidP="00B55DD8">
      <w:pPr>
        <w:tabs>
          <w:tab w:val="left" w:pos="1964"/>
        </w:tabs>
        <w:rPr>
          <w:rFonts w:ascii="Century Gothic" w:hAnsi="Century Gothic"/>
          <w:sz w:val="28"/>
          <w:szCs w:val="28"/>
        </w:rPr>
      </w:pPr>
    </w:p>
    <w:p w:rsidR="000B3475" w:rsidRDefault="000B3475" w:rsidP="00B55DD8">
      <w:pPr>
        <w:tabs>
          <w:tab w:val="left" w:pos="1964"/>
        </w:tabs>
        <w:rPr>
          <w:rFonts w:ascii="Century Gothic" w:hAnsi="Century Gothic"/>
          <w:sz w:val="28"/>
          <w:szCs w:val="28"/>
        </w:rPr>
      </w:pPr>
    </w:p>
    <w:p w:rsidR="000B3475" w:rsidRDefault="000B3475"/>
    <w:p w:rsidR="00B55DD8" w:rsidRDefault="00B55DD8" w:rsidP="00B55DD8">
      <w:pPr>
        <w:tabs>
          <w:tab w:val="left" w:pos="1964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0B3475" w:rsidRDefault="000B3475" w:rsidP="00B55DD8">
      <w:pPr>
        <w:tabs>
          <w:tab w:val="left" w:pos="1964"/>
        </w:tabs>
        <w:rPr>
          <w:rFonts w:ascii="Century Gothic" w:hAnsi="Century Gothic"/>
          <w:sz w:val="28"/>
          <w:szCs w:val="28"/>
        </w:rPr>
      </w:pPr>
    </w:p>
    <w:p w:rsidR="000B3475" w:rsidRDefault="000B3475" w:rsidP="00B55DD8">
      <w:pPr>
        <w:tabs>
          <w:tab w:val="left" w:pos="1964"/>
        </w:tabs>
        <w:rPr>
          <w:rFonts w:ascii="Century Gothic" w:hAnsi="Century Gothic"/>
          <w:sz w:val="28"/>
          <w:szCs w:val="28"/>
        </w:rPr>
      </w:pPr>
    </w:p>
    <w:p w:rsidR="000B3475" w:rsidRDefault="000B3475" w:rsidP="00B55DD8">
      <w:pPr>
        <w:tabs>
          <w:tab w:val="left" w:pos="1964"/>
        </w:tabs>
        <w:rPr>
          <w:rFonts w:ascii="Century Gothic" w:hAnsi="Century Gothic"/>
          <w:sz w:val="28"/>
          <w:szCs w:val="28"/>
        </w:rPr>
      </w:pPr>
    </w:p>
    <w:p w:rsidR="000B3475" w:rsidRDefault="000B3475" w:rsidP="00B55DD8">
      <w:pPr>
        <w:tabs>
          <w:tab w:val="left" w:pos="1964"/>
        </w:tabs>
        <w:rPr>
          <w:rFonts w:ascii="Century Gothic" w:hAnsi="Century Gothic"/>
          <w:sz w:val="28"/>
          <w:szCs w:val="28"/>
        </w:rPr>
      </w:pPr>
    </w:p>
    <w:p w:rsidR="000B3475" w:rsidRDefault="000B3475" w:rsidP="000B3475">
      <w:pPr>
        <w:tabs>
          <w:tab w:val="left" w:pos="1964"/>
        </w:tabs>
        <w:jc w:val="center"/>
        <w:rPr>
          <w:rFonts w:ascii="Century Gothic" w:hAnsi="Century Gothic"/>
          <w:sz w:val="28"/>
          <w:szCs w:val="28"/>
        </w:rPr>
      </w:pPr>
    </w:p>
    <w:p w:rsidR="000B3475" w:rsidRDefault="00CF7D7B" w:rsidP="000B3475">
      <w:pPr>
        <w:tabs>
          <w:tab w:val="left" w:pos="1964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122440</wp:posOffset>
                </wp:positionV>
                <wp:extent cx="8728364" cy="1626919"/>
                <wp:effectExtent l="0" t="0" r="1587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64" cy="16269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D7B" w:rsidRPr="00CF7D7B" w:rsidRDefault="00CF7D7B" w:rsidP="00CF7D7B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F7D7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Roosevelt’s History: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.45pt;margin-top:9.65pt;width:687.25pt;height:12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" fillcolor="white [3201]" strokecolor="#70ad47 [3209]" strokeweight="1pt">
                <v:textbox>
                  <w:txbxContent>
                    <w:p w:rsidR="00CF7D7B" w:rsidRPr="00CF7D7B" w:rsidRDefault="00CF7D7B" w:rsidP="00CF7D7B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CF7D7B">
                        <w:rPr>
                          <w:b/>
                          <w:sz w:val="32"/>
                          <w:szCs w:val="32"/>
                        </w:rPr>
                        <w:t xml:space="preserve">Roosevelt’s History: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B3475" w:rsidRDefault="000B3475" w:rsidP="000B3475">
      <w:pPr>
        <w:tabs>
          <w:tab w:val="left" w:pos="1964"/>
        </w:tabs>
        <w:jc w:val="center"/>
        <w:rPr>
          <w:rFonts w:ascii="Century Gothic" w:hAnsi="Century Gothic"/>
          <w:sz w:val="28"/>
          <w:szCs w:val="28"/>
        </w:rPr>
      </w:pPr>
    </w:p>
    <w:p w:rsidR="00CF7D7B" w:rsidRDefault="00CF7D7B" w:rsidP="000B3475">
      <w:pPr>
        <w:tabs>
          <w:tab w:val="left" w:pos="1964"/>
        </w:tabs>
        <w:jc w:val="center"/>
        <w:rPr>
          <w:rFonts w:ascii="Century Gothic" w:hAnsi="Century Gothic"/>
          <w:sz w:val="28"/>
          <w:szCs w:val="28"/>
        </w:rPr>
      </w:pPr>
    </w:p>
    <w:p w:rsidR="00CF7D7B" w:rsidRDefault="00CF7D7B" w:rsidP="000B3475">
      <w:pPr>
        <w:tabs>
          <w:tab w:val="left" w:pos="1964"/>
        </w:tabs>
        <w:jc w:val="center"/>
        <w:rPr>
          <w:rFonts w:ascii="Century Gothic" w:hAnsi="Century Gothic"/>
          <w:sz w:val="28"/>
          <w:szCs w:val="28"/>
        </w:rPr>
      </w:pPr>
    </w:p>
    <w:p w:rsidR="00CF7D7B" w:rsidRDefault="00CF7D7B" w:rsidP="000B3475">
      <w:pPr>
        <w:tabs>
          <w:tab w:val="left" w:pos="1964"/>
        </w:tabs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3235"/>
        <w:gridCol w:w="2880"/>
      </w:tblGrid>
      <w:tr w:rsidR="00CF7D7B" w:rsidTr="00CF7D7B">
        <w:trPr>
          <w:trHeight w:val="439"/>
        </w:trPr>
        <w:tc>
          <w:tcPr>
            <w:tcW w:w="3235" w:type="dxa"/>
          </w:tcPr>
          <w:p w:rsidR="00CF7D7B" w:rsidRPr="00D24A8E" w:rsidRDefault="00CF7D7B" w:rsidP="00CF7D7B">
            <w:pPr>
              <w:tabs>
                <w:tab w:val="left" w:pos="1964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D24A8E">
              <w:rPr>
                <w:rFonts w:ascii="Century Gothic" w:hAnsi="Century Gothic"/>
                <w:b/>
                <w:sz w:val="36"/>
                <w:szCs w:val="36"/>
              </w:rPr>
              <w:lastRenderedPageBreak/>
              <w:t xml:space="preserve">Roosevelt </w:t>
            </w:r>
          </w:p>
        </w:tc>
        <w:tc>
          <w:tcPr>
            <w:tcW w:w="2880" w:type="dxa"/>
          </w:tcPr>
          <w:p w:rsidR="00CF7D7B" w:rsidRPr="00D24A8E" w:rsidRDefault="00CF7D7B" w:rsidP="00CF7D7B">
            <w:pPr>
              <w:tabs>
                <w:tab w:val="left" w:pos="1964"/>
              </w:tabs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Taft</w:t>
            </w:r>
          </w:p>
        </w:tc>
      </w:tr>
      <w:tr w:rsidR="00CF7D7B" w:rsidTr="00CF7D7B">
        <w:trPr>
          <w:trHeight w:val="439"/>
        </w:trPr>
        <w:tc>
          <w:tcPr>
            <w:tcW w:w="3235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7D7B" w:rsidTr="00CF7D7B">
        <w:trPr>
          <w:trHeight w:val="439"/>
        </w:trPr>
        <w:tc>
          <w:tcPr>
            <w:tcW w:w="3235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7D7B" w:rsidTr="00CF7D7B">
        <w:trPr>
          <w:trHeight w:val="439"/>
        </w:trPr>
        <w:tc>
          <w:tcPr>
            <w:tcW w:w="3235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80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F7D7B" w:rsidRDefault="00CF7D7B" w:rsidP="000B3475">
      <w:pPr>
        <w:tabs>
          <w:tab w:val="left" w:pos="1964"/>
        </w:tabs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502"/>
        <w:tblW w:w="0" w:type="auto"/>
        <w:tblLook w:val="04A0" w:firstRow="1" w:lastRow="0" w:firstColumn="1" w:lastColumn="0" w:noHBand="0" w:noVBand="1"/>
      </w:tblPr>
      <w:tblGrid>
        <w:gridCol w:w="7195"/>
      </w:tblGrid>
      <w:tr w:rsidR="00CF7D7B" w:rsidTr="00CF7D7B">
        <w:tc>
          <w:tcPr>
            <w:tcW w:w="7195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7D7B" w:rsidTr="00CF7D7B">
        <w:tc>
          <w:tcPr>
            <w:tcW w:w="7195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7D7B" w:rsidTr="00CF7D7B">
        <w:tc>
          <w:tcPr>
            <w:tcW w:w="7195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7D7B" w:rsidTr="00CF7D7B">
        <w:tc>
          <w:tcPr>
            <w:tcW w:w="7195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F7D7B" w:rsidTr="00CF7D7B">
        <w:tc>
          <w:tcPr>
            <w:tcW w:w="7195" w:type="dxa"/>
          </w:tcPr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CF7D7B" w:rsidRDefault="00CF7D7B" w:rsidP="00CF7D7B">
            <w:pPr>
              <w:tabs>
                <w:tab w:val="left" w:pos="196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62412C" w:rsidRPr="00B55DD8" w:rsidRDefault="00CF7D7B" w:rsidP="00CF7D7B">
      <w:pPr>
        <w:tabs>
          <w:tab w:val="left" w:pos="1964"/>
        </w:tabs>
        <w:rPr>
          <w:rFonts w:ascii="Century Gothic" w:hAnsi="Century Gothic"/>
          <w:sz w:val="28"/>
          <w:szCs w:val="28"/>
        </w:rPr>
      </w:pPr>
      <w:r w:rsidRPr="00CF7D7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28402</wp:posOffset>
                </wp:positionV>
                <wp:extent cx="4631376" cy="1353787"/>
                <wp:effectExtent l="38100" t="95250" r="36195" b="94615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6" cy="1353787"/>
                        </a:xfrm>
                        <a:prstGeom prst="flowChartPunchedTape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D7B" w:rsidRPr="00CF7D7B" w:rsidRDefault="00CF7D7B" w:rsidP="00CF7D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F7D7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Wlison’s</w:t>
                            </w:r>
                            <w:proofErr w:type="spellEnd"/>
                            <w:r w:rsidRPr="00CF7D7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New Freedom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9" o:spid="_x0000_s1030" type="#_x0000_t122" style="position:absolute;margin-left:.45pt;margin-top:2.25pt;width:364.7pt;height:10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" fillcolor="white [3201]" strokecolor="#70ad47 [3209]" strokeweight="6pt">
                <v:textbox>
                  <w:txbxContent>
                    <w:p w:rsidR="00CF7D7B" w:rsidRPr="00CF7D7B" w:rsidRDefault="00CF7D7B" w:rsidP="00CF7D7B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F7D7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Wlison’s</w:t>
                      </w:r>
                      <w:proofErr w:type="spellEnd"/>
                      <w:r w:rsidRPr="00CF7D7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New Freedom </w:t>
                      </w:r>
                    </w:p>
                  </w:txbxContent>
                </v:textbox>
              </v:shape>
            </w:pict>
          </mc:Fallback>
        </mc:AlternateContent>
      </w:r>
      <w:r w:rsidRPr="00D24A8E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5040432</wp:posOffset>
                </wp:positionH>
                <wp:positionV relativeFrom="paragraph">
                  <wp:posOffset>2729783</wp:posOffset>
                </wp:positionV>
                <wp:extent cx="4191635" cy="3633074"/>
                <wp:effectExtent l="0" t="0" r="18415" b="24765"/>
                <wp:wrapNone/>
                <wp:docPr id="7" name="Rectangle: Bevel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3633074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8E" w:rsidRPr="00D24A8E" w:rsidRDefault="00D24A8E" w:rsidP="00D24A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4A8E">
                              <w:rPr>
                                <w:b/>
                                <w:sz w:val="32"/>
                                <w:szCs w:val="32"/>
                              </w:rPr>
                              <w:t>Important Acts/Reforms still in use today!!</w:t>
                            </w:r>
                          </w:p>
                          <w:p w:rsidR="00D24A8E" w:rsidRDefault="00D24A8E" w:rsidP="00D24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D24A8E" w:rsidRDefault="00D24A8E" w:rsidP="00D24A8E">
                            <w:pPr>
                              <w:pStyle w:val="ListParagraph"/>
                            </w:pPr>
                          </w:p>
                          <w:p w:rsidR="00D24A8E" w:rsidRDefault="00D24A8E" w:rsidP="00D24A8E">
                            <w:pPr>
                              <w:pStyle w:val="ListParagraph"/>
                            </w:pPr>
                            <w:r>
                              <w:t xml:space="preserve">  </w:t>
                            </w:r>
                          </w:p>
                          <w:p w:rsidR="00D24A8E" w:rsidRDefault="00D24A8E" w:rsidP="00D24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:rsidR="00D24A8E" w:rsidRDefault="00D24A8E" w:rsidP="00D24A8E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:rsidR="00D24A8E" w:rsidRDefault="00D24A8E" w:rsidP="00D24A8E">
                            <w:pPr>
                              <w:pStyle w:val="ListParagraph"/>
                            </w:pPr>
                          </w:p>
                          <w:p w:rsidR="00D24A8E" w:rsidRDefault="00D24A8E" w:rsidP="00D24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D24A8E" w:rsidRDefault="00D24A8E" w:rsidP="00D24A8E">
                            <w:pPr>
                              <w:pStyle w:val="ListParagraph"/>
                            </w:pPr>
                            <w:r>
                              <w:t xml:space="preserve"> </w:t>
                            </w:r>
                          </w:p>
                          <w:p w:rsidR="00D24A8E" w:rsidRDefault="00D24A8E" w:rsidP="00D24A8E">
                            <w:pPr>
                              <w:pStyle w:val="ListParagraph"/>
                            </w:pPr>
                          </w:p>
                          <w:p w:rsidR="00D24A8E" w:rsidRDefault="00D24A8E" w:rsidP="00D24A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7" o:spid="_x0000_s1031" type="#_x0000_t84" style="position:absolute;margin-left:396.9pt;margin-top:214.95pt;width:330.05pt;height:28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" fillcolor="white [3201]" strokecolor="#70ad47 [3209]" strokeweight="1pt">
                <v:textbox>
                  <w:txbxContent>
                    <w:p w:rsidR="00D24A8E" w:rsidRPr="00D24A8E" w:rsidRDefault="00D24A8E" w:rsidP="00D24A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4A8E">
                        <w:rPr>
                          <w:b/>
                          <w:sz w:val="32"/>
                          <w:szCs w:val="32"/>
                        </w:rPr>
                        <w:t>Important Acts/Reforms still in use today!!</w:t>
                      </w:r>
                    </w:p>
                    <w:p w:rsidR="00D24A8E" w:rsidRDefault="00D24A8E" w:rsidP="00D24A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D24A8E" w:rsidRDefault="00D24A8E" w:rsidP="00D24A8E">
                      <w:pPr>
                        <w:pStyle w:val="ListParagraph"/>
                      </w:pPr>
                    </w:p>
                    <w:p w:rsidR="00D24A8E" w:rsidRDefault="00D24A8E" w:rsidP="00D24A8E">
                      <w:pPr>
                        <w:pStyle w:val="ListParagraph"/>
                      </w:pPr>
                      <w:r>
                        <w:t xml:space="preserve">  </w:t>
                      </w:r>
                    </w:p>
                    <w:p w:rsidR="00D24A8E" w:rsidRDefault="00D24A8E" w:rsidP="00D24A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  </w:t>
                      </w:r>
                    </w:p>
                    <w:p w:rsidR="00D24A8E" w:rsidRDefault="00D24A8E" w:rsidP="00D24A8E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:rsidR="00D24A8E" w:rsidRDefault="00D24A8E" w:rsidP="00D24A8E">
                      <w:pPr>
                        <w:pStyle w:val="ListParagraph"/>
                      </w:pPr>
                    </w:p>
                    <w:p w:rsidR="00D24A8E" w:rsidRDefault="00D24A8E" w:rsidP="00D24A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D24A8E" w:rsidRDefault="00D24A8E" w:rsidP="00D24A8E">
                      <w:pPr>
                        <w:pStyle w:val="ListParagraph"/>
                      </w:pPr>
                      <w:r>
                        <w:t xml:space="preserve"> </w:t>
                      </w:r>
                    </w:p>
                    <w:p w:rsidR="00D24A8E" w:rsidRDefault="00D24A8E" w:rsidP="00D24A8E">
                      <w:pPr>
                        <w:pStyle w:val="ListParagraph"/>
                      </w:pPr>
                    </w:p>
                    <w:p w:rsidR="00D24A8E" w:rsidRDefault="00D24A8E" w:rsidP="00D24A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12C" w:rsidRPr="00B55DD8" w:rsidSect="00B55DD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47" w:rsidRDefault="00017B47" w:rsidP="00B55DD8">
      <w:pPr>
        <w:spacing w:after="0" w:line="240" w:lineRule="auto"/>
      </w:pPr>
      <w:r>
        <w:separator/>
      </w:r>
    </w:p>
  </w:endnote>
  <w:endnote w:type="continuationSeparator" w:id="0">
    <w:p w:rsidR="00017B47" w:rsidRDefault="00017B47" w:rsidP="00B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47" w:rsidRDefault="00017B47" w:rsidP="00B55DD8">
      <w:pPr>
        <w:spacing w:after="0" w:line="240" w:lineRule="auto"/>
      </w:pPr>
      <w:r>
        <w:separator/>
      </w:r>
    </w:p>
  </w:footnote>
  <w:footnote w:type="continuationSeparator" w:id="0">
    <w:p w:rsidR="00017B47" w:rsidRDefault="00017B47" w:rsidP="00B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D8" w:rsidRDefault="00B55DD8">
    <w:pPr>
      <w:pStyle w:val="Header"/>
    </w:pPr>
    <w:r>
      <w:t>Name:  _______________________________________________ Date: ____________________________________ Block:  ________________</w:t>
    </w:r>
  </w:p>
  <w:p w:rsidR="00B55DD8" w:rsidRDefault="00B55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629A"/>
    <w:multiLevelType w:val="hybridMultilevel"/>
    <w:tmpl w:val="93F0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D8"/>
    <w:rsid w:val="00017B47"/>
    <w:rsid w:val="000B3475"/>
    <w:rsid w:val="00423960"/>
    <w:rsid w:val="00577F9D"/>
    <w:rsid w:val="0062412C"/>
    <w:rsid w:val="008B41F1"/>
    <w:rsid w:val="00A61565"/>
    <w:rsid w:val="00B55DD8"/>
    <w:rsid w:val="00CF7D7B"/>
    <w:rsid w:val="00D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92E96-DAC9-4189-86D6-99E91EF8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D8"/>
  </w:style>
  <w:style w:type="paragraph" w:styleId="Footer">
    <w:name w:val="footer"/>
    <w:basedOn w:val="Normal"/>
    <w:link w:val="FooterChar"/>
    <w:uiPriority w:val="99"/>
    <w:unhideWhenUsed/>
    <w:rsid w:val="00B5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D8"/>
  </w:style>
  <w:style w:type="table" w:styleId="TableGrid">
    <w:name w:val="Table Grid"/>
    <w:basedOn w:val="TableNormal"/>
    <w:uiPriority w:val="39"/>
    <w:rsid w:val="000B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2</cp:revision>
  <dcterms:created xsi:type="dcterms:W3CDTF">2016-12-12T00:59:00Z</dcterms:created>
  <dcterms:modified xsi:type="dcterms:W3CDTF">2016-12-12T01:50:00Z</dcterms:modified>
</cp:coreProperties>
</file>